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F" w:rsidRDefault="0008755F" w:rsidP="0008755F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Segunda Sessão O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>rdinária do ano de dois mil e dezoito, realizada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dezenove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E52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mês de fevereiro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Requerimento nº 02/18, de autoria dos Vereadores Heitor Aparecido Bertocco, Everton Luiz Rodrigues, Roberta Cristina de Andrade Alves Pereira e Paulo Henrique de Mello Wiezel, que “Cria Comissão Parlamentar de Inquérito – CPI”, para apurar supostas e eventuais irregularidades ocorridas no procedimento de licitação e contratação realizado pela Prefeitura do Município de Santa Rosa de Viterbo, que teve por objeto, em suma, a prestação de serviços de demarcação viária na Rua Major João Garcia Duarte. A Comissão Parlamentar de Inquérito ficou composta pelos Vereadores Marcos Lúcio Neri – Presidente; Roberta Cristina de Andrade Alves Pereira – Relatora e Mário Marco Barbosa Titarelli – Membro. </w:t>
      </w:r>
    </w:p>
    <w:p w:rsidR="0008755F" w:rsidRDefault="0008755F" w:rsidP="0008755F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5F" w:rsidRDefault="0008755F" w:rsidP="0008755F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55F" w:rsidRDefault="0008755F" w:rsidP="0008755F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44D" w:rsidRDefault="00E00ABD"/>
    <w:sectPr w:rsidR="008F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F"/>
    <w:rsid w:val="0008755F"/>
    <w:rsid w:val="00E00ABD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2</cp:revision>
  <dcterms:created xsi:type="dcterms:W3CDTF">2018-03-05T13:11:00Z</dcterms:created>
  <dcterms:modified xsi:type="dcterms:W3CDTF">2018-03-05T13:11:00Z</dcterms:modified>
</cp:coreProperties>
</file>